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1AD" w14:textId="77777777" w:rsidR="00585232" w:rsidRDefault="00631EEB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4"/>
          <w:szCs w:val="24"/>
        </w:rPr>
      </w:pPr>
      <w:r w:rsidRPr="00631EEB">
        <w:rPr>
          <w:rFonts w:ascii="Copperplate Gothic Light" w:hAnsi="Copperplate Gothic Light" w:cs="Copperplate Gothic Light"/>
          <w:kern w:val="28"/>
          <w:sz w:val="24"/>
          <w:szCs w:val="24"/>
        </w:rPr>
        <w:t xml:space="preserve">                                                             </w:t>
      </w:r>
      <w:r>
        <w:rPr>
          <w:rFonts w:ascii="Copperplate Gothic Light" w:hAnsi="Copperplate Gothic Light" w:cs="Copperplate Gothic Light"/>
          <w:kern w:val="28"/>
          <w:sz w:val="24"/>
          <w:szCs w:val="24"/>
        </w:rPr>
        <w:t xml:space="preserve"> </w:t>
      </w:r>
      <w:r w:rsidRPr="00631EEB">
        <w:rPr>
          <w:rFonts w:ascii="Copperplate Gothic Light" w:hAnsi="Copperplate Gothic Light" w:cs="Copperplate Gothic Light"/>
          <w:kern w:val="28"/>
          <w:sz w:val="24"/>
          <w:szCs w:val="24"/>
        </w:rPr>
        <w:t xml:space="preserve"> </w:t>
      </w:r>
    </w:p>
    <w:p w14:paraId="1E95FCE6" w14:textId="77777777" w:rsidR="00585232" w:rsidRDefault="00585232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Light" w:hAnsi="Copperplate Gothic Light" w:cs="Copperplate Gothic Light"/>
          <w:kern w:val="28"/>
          <w:sz w:val="24"/>
          <w:szCs w:val="24"/>
        </w:rPr>
      </w:pPr>
    </w:p>
    <w:p w14:paraId="5B662247" w14:textId="35BB1225" w:rsidR="00167E39" w:rsidRPr="00585232" w:rsidRDefault="00585232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8"/>
          <w:szCs w:val="28"/>
        </w:rPr>
      </w:pPr>
      <w:r>
        <w:rPr>
          <w:rFonts w:ascii="Copperplate Gothic Light" w:hAnsi="Copperplate Gothic Light" w:cs="Copperplate Gothic Light"/>
          <w:kern w:val="28"/>
          <w:sz w:val="24"/>
          <w:szCs w:val="24"/>
        </w:rPr>
        <w:t xml:space="preserve">                                                                  </w:t>
      </w:r>
      <w:r w:rsidR="00167E39" w:rsidRPr="00585232">
        <w:rPr>
          <w:rFonts w:ascii="Copperplate Gothic Bold" w:hAnsi="Copperplate Gothic Bold" w:cs="Copperplate Gothic Light"/>
          <w:b/>
          <w:bCs/>
          <w:kern w:val="28"/>
          <w:sz w:val="28"/>
          <w:szCs w:val="28"/>
        </w:rPr>
        <w:t>NOTICE</w:t>
      </w:r>
      <w:r w:rsidR="00167E39" w:rsidRPr="00585232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 </w:t>
      </w:r>
    </w:p>
    <w:p w14:paraId="783DD575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8"/>
          <w:szCs w:val="28"/>
        </w:rPr>
      </w:pPr>
    </w:p>
    <w:p w14:paraId="20A34639" w14:textId="38EDE503" w:rsidR="001E1894" w:rsidRPr="00585232" w:rsidRDefault="002E5164" w:rsidP="00585232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/>
          <w:kern w:val="28"/>
          <w:sz w:val="28"/>
          <w:szCs w:val="28"/>
        </w:rPr>
      </w:pPr>
      <w:r>
        <w:rPr>
          <w:rFonts w:ascii="Copperplate Gothic Bold" w:hAnsi="Copperplate Gothic Bold"/>
          <w:kern w:val="28"/>
          <w:sz w:val="28"/>
          <w:szCs w:val="28"/>
        </w:rPr>
        <w:t xml:space="preserve">           </w:t>
      </w:r>
      <w:r w:rsidR="00A40744" w:rsidRPr="00A40744">
        <w:rPr>
          <w:rFonts w:ascii="Copperplate Gothic Bold" w:hAnsi="Copperplate Gothic Bold"/>
          <w:kern w:val="28"/>
          <w:sz w:val="28"/>
          <w:szCs w:val="28"/>
        </w:rPr>
        <w:t>Please Take Notice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 xml:space="preserve">  that the  Board</w:t>
      </w:r>
      <w:r w:rsidR="001E1894" w:rsidRPr="00585232">
        <w:rPr>
          <w:rFonts w:ascii="Copperplate Gothic Bold" w:hAnsi="Copperplate Gothic Bold"/>
          <w:kern w:val="28"/>
          <w:sz w:val="28"/>
          <w:szCs w:val="28"/>
        </w:rPr>
        <w:t xml:space="preserve"> 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>of  Fire</w:t>
      </w:r>
      <w:r>
        <w:rPr>
          <w:rFonts w:ascii="Copperplate Gothic Bold" w:hAnsi="Copperplate Gothic Bold"/>
          <w:kern w:val="28"/>
          <w:sz w:val="28"/>
          <w:szCs w:val="28"/>
        </w:rPr>
        <w:t xml:space="preserve"> 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 xml:space="preserve">Commissioners  of  the </w:t>
      </w:r>
      <w:r w:rsidR="001E1894" w:rsidRPr="00585232">
        <w:rPr>
          <w:rFonts w:ascii="Copperplate Gothic Bold" w:hAnsi="Copperplate Gothic Bold"/>
          <w:kern w:val="28"/>
          <w:sz w:val="28"/>
          <w:szCs w:val="28"/>
        </w:rPr>
        <w:t xml:space="preserve"> 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 xml:space="preserve">Hampton  Bays  Fire  </w:t>
      </w:r>
      <w:r w:rsidR="001E1894" w:rsidRPr="00585232">
        <w:rPr>
          <w:rFonts w:ascii="Copperplate Gothic Bold" w:hAnsi="Copperplate Gothic Bold"/>
          <w:kern w:val="28"/>
          <w:sz w:val="28"/>
          <w:szCs w:val="28"/>
        </w:rPr>
        <w:t xml:space="preserve">District </w:t>
      </w:r>
      <w:r w:rsidR="00631EEB" w:rsidRPr="002E5164">
        <w:rPr>
          <w:rFonts w:ascii="Copperplate Gothic Bold" w:hAnsi="Copperplate Gothic Bold"/>
          <w:kern w:val="28"/>
          <w:sz w:val="24"/>
          <w:szCs w:val="24"/>
        </w:rPr>
        <w:t>AS PREVIOUSLY  SCHEDULED AND PUBLISHED  will CONDUCT</w:t>
      </w:r>
      <w:r>
        <w:rPr>
          <w:rFonts w:ascii="Copperplate Gothic Bold" w:hAnsi="Copperplate Gothic Bold"/>
          <w:kern w:val="28"/>
          <w:sz w:val="24"/>
          <w:szCs w:val="24"/>
        </w:rPr>
        <w:t xml:space="preserve"> </w:t>
      </w:r>
      <w:r w:rsidR="00631EEB" w:rsidRPr="002E5164">
        <w:rPr>
          <w:rFonts w:ascii="Copperplate Gothic Bold" w:hAnsi="Copperplate Gothic Bold"/>
          <w:kern w:val="28"/>
          <w:sz w:val="24"/>
          <w:szCs w:val="24"/>
        </w:rPr>
        <w:t xml:space="preserve"> ITS </w:t>
      </w:r>
      <w:r w:rsidR="0092403A">
        <w:rPr>
          <w:rFonts w:ascii="Copperplate Gothic Bold" w:hAnsi="Copperplate Gothic Bold"/>
          <w:kern w:val="28"/>
          <w:sz w:val="24"/>
          <w:szCs w:val="24"/>
        </w:rPr>
        <w:t xml:space="preserve">REGULAR </w:t>
      </w:r>
      <w:r w:rsidR="00631EEB" w:rsidRPr="002E5164">
        <w:rPr>
          <w:rFonts w:ascii="Copperplate Gothic Bold" w:hAnsi="Copperplate Gothic Bold"/>
          <w:kern w:val="28"/>
          <w:sz w:val="24"/>
          <w:szCs w:val="24"/>
        </w:rPr>
        <w:t xml:space="preserve">PUBLIC </w:t>
      </w:r>
      <w:r w:rsidR="00585232" w:rsidRPr="002E5164">
        <w:rPr>
          <w:rFonts w:ascii="Copperplate Gothic Bold" w:hAnsi="Copperplate Gothic Bold"/>
          <w:kern w:val="28"/>
          <w:sz w:val="24"/>
          <w:szCs w:val="24"/>
        </w:rPr>
        <w:t xml:space="preserve"> MEETING </w:t>
      </w:r>
      <w:r w:rsidR="00631EEB" w:rsidRPr="002E5164">
        <w:rPr>
          <w:rFonts w:ascii="Copperplate Gothic Bold" w:hAnsi="Copperplate Gothic Bold"/>
          <w:kern w:val="28"/>
          <w:sz w:val="24"/>
          <w:szCs w:val="24"/>
        </w:rPr>
        <w:t>ON</w:t>
      </w:r>
      <w:r w:rsidR="00631EEB" w:rsidRPr="00585232">
        <w:rPr>
          <w:rFonts w:ascii="Copperplate Gothic Bold" w:hAnsi="Copperplate Gothic Bold"/>
          <w:kern w:val="28"/>
          <w:sz w:val="28"/>
          <w:szCs w:val="28"/>
        </w:rPr>
        <w:t xml:space="preserve"> November </w:t>
      </w:r>
      <w:r w:rsidR="00585232" w:rsidRPr="00585232">
        <w:rPr>
          <w:rFonts w:ascii="Copperplate Gothic Bold" w:hAnsi="Copperplate Gothic Bold"/>
          <w:kern w:val="28"/>
          <w:sz w:val="28"/>
          <w:szCs w:val="28"/>
        </w:rPr>
        <w:t>3</w:t>
      </w:r>
      <w:r w:rsidR="00631EEB" w:rsidRPr="00585232">
        <w:rPr>
          <w:rFonts w:ascii="Copperplate Gothic Bold" w:hAnsi="Copperplate Gothic Bold"/>
          <w:kern w:val="28"/>
          <w:sz w:val="28"/>
          <w:szCs w:val="28"/>
        </w:rPr>
        <w:t>,</w:t>
      </w:r>
      <w:r w:rsidR="0033551F" w:rsidRPr="00585232">
        <w:rPr>
          <w:rFonts w:ascii="Copperplate Gothic Bold" w:hAnsi="Copperplate Gothic Bold"/>
          <w:kern w:val="28"/>
          <w:sz w:val="28"/>
          <w:szCs w:val="28"/>
        </w:rPr>
        <w:t xml:space="preserve"> 202</w:t>
      </w:r>
      <w:r w:rsidR="00585232" w:rsidRPr="00585232">
        <w:rPr>
          <w:rFonts w:ascii="Copperplate Gothic Bold" w:hAnsi="Copperplate Gothic Bold"/>
          <w:kern w:val="28"/>
          <w:sz w:val="28"/>
          <w:szCs w:val="28"/>
        </w:rPr>
        <w:t>1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 xml:space="preserve"> at  </w:t>
      </w:r>
      <w:r w:rsidR="001E1894" w:rsidRPr="00585232">
        <w:rPr>
          <w:rFonts w:ascii="Copperplate Gothic Bold" w:hAnsi="Copperplate Gothic Bold"/>
          <w:kern w:val="28"/>
          <w:sz w:val="28"/>
          <w:szCs w:val="28"/>
        </w:rPr>
        <w:t>7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 xml:space="preserve">:00  P.M.  (prevailing  time) </w:t>
      </w:r>
      <w:r>
        <w:rPr>
          <w:rFonts w:ascii="Copperplate Gothic Bold" w:hAnsi="Copperplate Gothic Bold"/>
          <w:kern w:val="28"/>
          <w:sz w:val="28"/>
          <w:szCs w:val="28"/>
        </w:rPr>
        <w:t xml:space="preserve"> 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 xml:space="preserve">at  the  Hampton   Bays  Fire  House,   69  West  Montauk  </w:t>
      </w:r>
      <w:r w:rsidR="0092403A">
        <w:rPr>
          <w:rFonts w:ascii="Copperplate Gothic Bold" w:hAnsi="Copperplate Gothic Bold"/>
          <w:kern w:val="28"/>
          <w:sz w:val="28"/>
          <w:szCs w:val="28"/>
        </w:rPr>
        <w:t>Highway</w:t>
      </w:r>
      <w:r w:rsidR="00167E39" w:rsidRPr="00585232">
        <w:rPr>
          <w:rFonts w:ascii="Copperplate Gothic Bold" w:hAnsi="Copperplate Gothic Bold"/>
          <w:kern w:val="28"/>
          <w:sz w:val="28"/>
          <w:szCs w:val="28"/>
        </w:rPr>
        <w:t>,  Hampton Bays,  New  York  11946</w:t>
      </w:r>
      <w:r w:rsidR="00C10337" w:rsidRPr="00585232">
        <w:rPr>
          <w:rFonts w:ascii="Copperplate Gothic Bold" w:hAnsi="Copperplate Gothic Bold"/>
          <w:kern w:val="28"/>
          <w:sz w:val="24"/>
          <w:szCs w:val="24"/>
        </w:rPr>
        <w:t xml:space="preserve">. </w:t>
      </w:r>
    </w:p>
    <w:p w14:paraId="7D721DA8" w14:textId="77777777" w:rsidR="001E1894" w:rsidRPr="00585232" w:rsidRDefault="001E1894" w:rsidP="001E1894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Light" w:hAnsi="Copperplate Gothic Light" w:cs="Copperplate Gothic Light"/>
          <w:kern w:val="28"/>
          <w:sz w:val="28"/>
          <w:szCs w:val="28"/>
        </w:rPr>
      </w:pPr>
    </w:p>
    <w:p w14:paraId="38974EF5" w14:textId="41679B64" w:rsidR="00AA68B1" w:rsidRPr="0092403A" w:rsidRDefault="00AA68B1" w:rsidP="006C28ED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 w:cs="Copperplate Gothic Light"/>
          <w:kern w:val="28"/>
          <w:sz w:val="28"/>
          <w:szCs w:val="28"/>
        </w:rPr>
      </w:pPr>
      <w:r w:rsidRPr="00A40744">
        <w:rPr>
          <w:rFonts w:ascii="Copperplate Gothic Bold" w:hAnsi="Copperplate Gothic Bold" w:cs="Copperplate Gothic Light"/>
          <w:kern w:val="28"/>
          <w:sz w:val="32"/>
          <w:szCs w:val="32"/>
        </w:rPr>
        <w:t xml:space="preserve">Please </w:t>
      </w:r>
      <w:r w:rsidR="00C61740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>T</w:t>
      </w:r>
      <w:r w:rsid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ake </w:t>
      </w:r>
      <w:r w:rsidR="00A40744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>Further</w:t>
      </w:r>
      <w:r w:rsid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Notice</w:t>
      </w:r>
      <w:r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that 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BY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O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RDER OF THE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B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OARD OF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F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IRE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C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OMMISSIONERS OF THE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H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AMPTON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B</w:t>
      </w:r>
      <w:r w:rsidR="001E1894" w:rsidRPr="0092403A">
        <w:rPr>
          <w:rFonts w:ascii="Copperplate Gothic Bold" w:hAnsi="Copperplate Gothic Bold" w:cs="Copperplate Gothic Light"/>
          <w:kern w:val="28"/>
          <w:sz w:val="24"/>
          <w:szCs w:val="24"/>
        </w:rPr>
        <w:t>AY</w:t>
      </w:r>
      <w:r w:rsidR="001E1894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>S Fire District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that pursuant to </w:t>
      </w:r>
      <w:r w:rsidR="00886546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Article 7,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section 104(4) </w:t>
      </w:r>
      <w:r w:rsidR="00886546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Of the New York Public </w:t>
      </w:r>
      <w:r w:rsidR="00F05628">
        <w:rPr>
          <w:rFonts w:ascii="Copperplate Gothic Bold" w:hAnsi="Copperplate Gothic Bold" w:cs="Copperplate Gothic Light"/>
          <w:kern w:val="28"/>
          <w:sz w:val="28"/>
          <w:szCs w:val="28"/>
        </w:rPr>
        <w:t>Officers Law ,</w:t>
      </w:r>
      <w:r w:rsidR="00585232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886546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>C</w:t>
      </w:r>
      <w:r w:rsidR="00631EEB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hairman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1E1894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Robert W.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585232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>KING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5932A2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may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participate in the  meeting</w:t>
      </w:r>
      <w:r w:rsidR="001E1894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92403A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on November 3, 2021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by means of</w:t>
      </w:r>
      <w:r w:rsidR="001E1894"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Videoconference from an out of state location, to wit, </w:t>
      </w:r>
      <w:r w:rsidR="005932A2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1304 White Street, Key West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Florida 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and that  the public shall have the right to attend the meeting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s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C61740">
        <w:rPr>
          <w:rFonts w:ascii="Copperplate Gothic Bold" w:hAnsi="Copperplate Gothic Bold" w:cs="Copperplate Gothic Light"/>
          <w:kern w:val="28"/>
          <w:sz w:val="28"/>
          <w:szCs w:val="28"/>
        </w:rPr>
        <w:t>a</w:t>
      </w:r>
      <w:r w:rsidRPr="0092403A">
        <w:rPr>
          <w:rFonts w:ascii="Copperplate Gothic Bold" w:hAnsi="Copperplate Gothic Bold" w:cs="Copperplate Gothic Light"/>
          <w:kern w:val="28"/>
          <w:sz w:val="28"/>
          <w:szCs w:val="28"/>
        </w:rPr>
        <w:t>t any of the designated locations</w:t>
      </w:r>
      <w:r w:rsidR="005932A2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in the event Chairman King participates from that </w:t>
      </w:r>
      <w:r w:rsidR="00F05628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out of state </w:t>
      </w:r>
      <w:r w:rsidR="005932A2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location instead of attending the meeting in Hampton Bays </w:t>
      </w:r>
      <w:r w:rsidR="00F05628">
        <w:rPr>
          <w:rFonts w:ascii="Copperplate Gothic Bold" w:hAnsi="Copperplate Gothic Bold" w:cs="Copperplate Gothic Light"/>
          <w:kern w:val="28"/>
          <w:sz w:val="28"/>
          <w:szCs w:val="28"/>
        </w:rPr>
        <w:t>.</w:t>
      </w:r>
    </w:p>
    <w:p w14:paraId="1FBCE559" w14:textId="77777777" w:rsidR="00AA68B1" w:rsidRPr="002E5164" w:rsidRDefault="00AA68B1" w:rsidP="00AA68B1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 w:cs="Copperplate Gothic Light"/>
          <w:kern w:val="28"/>
          <w:sz w:val="24"/>
          <w:szCs w:val="24"/>
        </w:rPr>
      </w:pPr>
    </w:p>
    <w:p w14:paraId="6BE83CEA" w14:textId="77777777" w:rsidR="0092403A" w:rsidRDefault="0092403A" w:rsidP="00631EEB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 w:cs="Copperplate Gothic Light"/>
          <w:kern w:val="28"/>
          <w:sz w:val="24"/>
          <w:szCs w:val="24"/>
        </w:rPr>
      </w:pPr>
    </w:p>
    <w:p w14:paraId="0EDF7BF0" w14:textId="77777777" w:rsidR="0092403A" w:rsidRDefault="0092403A" w:rsidP="00631EEB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 w:cs="Copperplate Gothic Light"/>
          <w:kern w:val="28"/>
          <w:sz w:val="24"/>
          <w:szCs w:val="24"/>
        </w:rPr>
      </w:pPr>
    </w:p>
    <w:p w14:paraId="2605F88B" w14:textId="77777777" w:rsidR="0092403A" w:rsidRPr="00A40744" w:rsidRDefault="0092403A" w:rsidP="00631EEB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 w:cs="Copperplate Gothic Light"/>
          <w:kern w:val="28"/>
          <w:sz w:val="28"/>
          <w:szCs w:val="28"/>
        </w:rPr>
      </w:pPr>
    </w:p>
    <w:p w14:paraId="21F49856" w14:textId="2C170FD9" w:rsidR="00167E39" w:rsidRPr="00A40744" w:rsidRDefault="00A40744" w:rsidP="00631EEB">
      <w:pPr>
        <w:widowControl w:val="0"/>
        <w:overflowPunct w:val="0"/>
        <w:autoSpaceDE w:val="0"/>
        <w:autoSpaceDN w:val="0"/>
        <w:adjustRightInd w:val="0"/>
        <w:spacing w:line="480" w:lineRule="auto"/>
        <w:rPr>
          <w:rFonts w:ascii="Copperplate Gothic Bold" w:hAnsi="Copperplate Gothic Bold" w:cs="Copperplate Gothic Light"/>
          <w:kern w:val="28"/>
          <w:sz w:val="28"/>
          <w:szCs w:val="28"/>
        </w:rPr>
      </w:pPr>
      <w:r>
        <w:rPr>
          <w:rFonts w:ascii="Copperplate Gothic Bold" w:hAnsi="Copperplate Gothic Bold" w:cs="Copperplate Gothic Light"/>
          <w:kern w:val="28"/>
          <w:sz w:val="28"/>
          <w:szCs w:val="28"/>
        </w:rPr>
        <w:t>Please Take Further Notice  That All</w:t>
      </w:r>
      <w:r w:rsidR="00631EEB" w:rsidRPr="002E5164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 </w:t>
      </w:r>
      <w:r w:rsidR="00167E39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Regular  Monthly  Meetings   of  the  Board  of  Fire  Commissioners  of  the  Hampton  Bays  Fire  District </w:t>
      </w:r>
      <w:r w:rsidR="0092403A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 with the exception of the above referenced meeting , all other meetings </w:t>
      </w:r>
      <w:r w:rsidR="00167E39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>for  the</w:t>
      </w:r>
      <w:r w:rsidR="00631EEB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remainder of the year 202</w:t>
      </w:r>
      <w:r w:rsidR="002E5164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>1</w:t>
      </w:r>
      <w:r w:rsidR="00167E39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  will be held at  the  Hampton  Bays  Fire  House,  69  West  Montauk  Hwy.,  Hampton  Bays, N. Y. 11946 at  7:00 P.M. on  the  first  (1 </w:t>
      </w:r>
      <w:proofErr w:type="spellStart"/>
      <w:r w:rsidR="00167E39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>st</w:t>
      </w:r>
      <w:proofErr w:type="spellEnd"/>
      <w:r w:rsidR="00AA68B1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>)</w:t>
      </w:r>
      <w:r w:rsidR="00167E39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and</w:t>
      </w:r>
      <w:r w:rsidR="00AA68B1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76405C">
        <w:rPr>
          <w:rFonts w:ascii="Copperplate Gothic Bold" w:hAnsi="Copperplate Gothic Bold" w:cs="Copperplate Gothic Light"/>
          <w:kern w:val="28"/>
          <w:sz w:val="28"/>
          <w:szCs w:val="28"/>
        </w:rPr>
        <w:t>Third ( 3</w:t>
      </w:r>
      <w:r w:rsidR="0076405C" w:rsidRPr="0076405C">
        <w:rPr>
          <w:rFonts w:ascii="Copperplate Gothic Bold" w:hAnsi="Copperplate Gothic Bold" w:cs="Copperplate Gothic Light"/>
          <w:kern w:val="28"/>
          <w:sz w:val="28"/>
          <w:szCs w:val="28"/>
          <w:vertAlign w:val="superscript"/>
        </w:rPr>
        <w:t>rd</w:t>
      </w:r>
      <w:r w:rsidR="0076405C">
        <w:rPr>
          <w:rFonts w:ascii="Copperplate Gothic Bold" w:hAnsi="Copperplate Gothic Bold" w:cs="Copperplate Gothic Light"/>
          <w:kern w:val="28"/>
          <w:sz w:val="28"/>
          <w:szCs w:val="28"/>
        </w:rPr>
        <w:t>)</w:t>
      </w:r>
      <w:r w:rsidR="00167E39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 Wednesday’s of each month</w:t>
      </w:r>
      <w:r w:rsidR="006C28ED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as previously published and as reaffirmed in this published notice</w:t>
      </w:r>
      <w:r w:rsidR="002E5164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</w:t>
      </w:r>
      <w:r w:rsidR="0092403A" w:rsidRPr="00A40744">
        <w:rPr>
          <w:rFonts w:ascii="Copperplate Gothic Bold" w:hAnsi="Copperplate Gothic Bold" w:cs="Copperplate Gothic Light"/>
          <w:kern w:val="28"/>
          <w:sz w:val="28"/>
          <w:szCs w:val="28"/>
        </w:rPr>
        <w:t xml:space="preserve"> unless otherwise directed </w:t>
      </w:r>
    </w:p>
    <w:p w14:paraId="3F84D6BC" w14:textId="77777777" w:rsidR="00167E39" w:rsidRPr="0076405C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8"/>
          <w:szCs w:val="28"/>
        </w:rPr>
      </w:pPr>
    </w:p>
    <w:p w14:paraId="662ECCAD" w14:textId="77777777" w:rsidR="00167E39" w:rsidRPr="0076405C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8"/>
          <w:szCs w:val="28"/>
        </w:rPr>
      </w:pPr>
    </w:p>
    <w:p w14:paraId="1ACE877C" w14:textId="4F660209" w:rsidR="006C28ED" w:rsidRPr="0076405C" w:rsidRDefault="006C28ED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8"/>
          <w:szCs w:val="28"/>
        </w:rPr>
      </w:pPr>
      <w:r w:rsidRPr="0076405C">
        <w:rPr>
          <w:rFonts w:ascii="Copperplate Gothic Bold" w:hAnsi="Copperplate Gothic Bold" w:cs="Copperplate Gothic Light"/>
          <w:kern w:val="28"/>
          <w:sz w:val="28"/>
          <w:szCs w:val="28"/>
        </w:rPr>
        <w:t>By ORDER OF THE BOARD OF FIRE COMMISSIONERS</w:t>
      </w:r>
    </w:p>
    <w:p w14:paraId="669A5CD5" w14:textId="0F678E9B" w:rsidR="006C28ED" w:rsidRPr="0076405C" w:rsidRDefault="006C28ED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8"/>
          <w:szCs w:val="28"/>
        </w:rPr>
      </w:pPr>
      <w:r w:rsidRPr="0076405C">
        <w:rPr>
          <w:rFonts w:ascii="Copperplate Gothic Bold" w:hAnsi="Copperplate Gothic Bold" w:cs="Copperplate Gothic Light"/>
          <w:kern w:val="28"/>
          <w:sz w:val="28"/>
          <w:szCs w:val="28"/>
        </w:rPr>
        <w:t>OF THE HAMPTON BAYS FIRE DISTRICT</w:t>
      </w:r>
    </w:p>
    <w:p w14:paraId="5CD54140" w14:textId="77777777" w:rsidR="006C28ED" w:rsidRPr="00585232" w:rsidRDefault="006C28ED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4"/>
          <w:szCs w:val="24"/>
        </w:rPr>
      </w:pPr>
    </w:p>
    <w:p w14:paraId="1C7870C0" w14:textId="77777777" w:rsidR="006C28ED" w:rsidRPr="00585232" w:rsidRDefault="006C28ED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4"/>
          <w:szCs w:val="24"/>
        </w:rPr>
      </w:pPr>
    </w:p>
    <w:p w14:paraId="2C6EF5A5" w14:textId="7F94EF2B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4"/>
          <w:szCs w:val="24"/>
        </w:rPr>
      </w:pPr>
      <w:r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Dated:  </w:t>
      </w:r>
      <w:r w:rsidR="002E5164">
        <w:rPr>
          <w:rFonts w:ascii="Copperplate Gothic Bold" w:hAnsi="Copperplate Gothic Bold" w:cs="Copperplate Gothic Light"/>
          <w:kern w:val="28"/>
          <w:sz w:val="24"/>
          <w:szCs w:val="24"/>
        </w:rPr>
        <w:t>October 28</w:t>
      </w:r>
      <w:r w:rsidR="00631EEB"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>, 202</w:t>
      </w:r>
      <w:r w:rsidR="002E5164">
        <w:rPr>
          <w:rFonts w:ascii="Copperplate Gothic Bold" w:hAnsi="Copperplate Gothic Bold" w:cs="Copperplate Gothic Light"/>
          <w:kern w:val="28"/>
          <w:sz w:val="24"/>
          <w:szCs w:val="24"/>
        </w:rPr>
        <w:t>1</w:t>
      </w:r>
    </w:p>
    <w:p w14:paraId="37D28AE4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4"/>
          <w:szCs w:val="24"/>
        </w:rPr>
      </w:pPr>
    </w:p>
    <w:p w14:paraId="23271F67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4"/>
          <w:szCs w:val="24"/>
        </w:rPr>
      </w:pPr>
      <w:r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>David G. Van Scoy S</w:t>
      </w:r>
      <w:r w:rsidR="001B7E4F"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>r</w:t>
      </w:r>
      <w:r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>.</w:t>
      </w:r>
    </w:p>
    <w:p w14:paraId="2EEC6C57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 w:cs="Copperplate Gothic Light"/>
          <w:kern w:val="28"/>
          <w:sz w:val="24"/>
          <w:szCs w:val="24"/>
        </w:rPr>
      </w:pPr>
      <w:r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>Secretary</w:t>
      </w:r>
    </w:p>
    <w:p w14:paraId="3F0508BE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rFonts w:ascii="Copperplate Gothic Bold" w:hAnsi="Copperplate Gothic Bold" w:cs="Copperplate Gothic Light"/>
          <w:kern w:val="28"/>
          <w:sz w:val="24"/>
          <w:szCs w:val="24"/>
        </w:rPr>
      </w:pPr>
      <w:r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>Board of Fire Commissioners</w:t>
      </w:r>
    </w:p>
    <w:p w14:paraId="3F2D3146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spacing w:line="240" w:lineRule="atLeast"/>
        <w:rPr>
          <w:rFonts w:ascii="Copperplate Gothic Bold" w:hAnsi="Copperplate Gothic Bold" w:cs="Copperplate Gothic Light"/>
          <w:kern w:val="28"/>
          <w:sz w:val="24"/>
          <w:szCs w:val="24"/>
        </w:rPr>
      </w:pPr>
      <w:r w:rsidRPr="00585232">
        <w:rPr>
          <w:rFonts w:ascii="Copperplate Gothic Bold" w:hAnsi="Copperplate Gothic Bold" w:cs="Copperplate Gothic Light"/>
          <w:kern w:val="28"/>
          <w:sz w:val="24"/>
          <w:szCs w:val="24"/>
        </w:rPr>
        <w:t xml:space="preserve">Hampton Bays Fire District </w:t>
      </w:r>
    </w:p>
    <w:p w14:paraId="43C81283" w14:textId="77777777" w:rsidR="00167E39" w:rsidRPr="00585232" w:rsidRDefault="00167E39" w:rsidP="00167E39">
      <w:pPr>
        <w:widowControl w:val="0"/>
        <w:overflowPunct w:val="0"/>
        <w:autoSpaceDE w:val="0"/>
        <w:autoSpaceDN w:val="0"/>
        <w:adjustRightInd w:val="0"/>
        <w:rPr>
          <w:rFonts w:ascii="Copperplate Gothic Bold" w:hAnsi="Copperplate Gothic Bold"/>
          <w:kern w:val="28"/>
          <w:sz w:val="24"/>
          <w:szCs w:val="24"/>
        </w:rPr>
      </w:pPr>
    </w:p>
    <w:p w14:paraId="6D7AFB63" w14:textId="77777777" w:rsidR="00EB3427" w:rsidRPr="00631EEB" w:rsidRDefault="00EB3427">
      <w:pPr>
        <w:rPr>
          <w:sz w:val="24"/>
          <w:szCs w:val="24"/>
        </w:rPr>
      </w:pPr>
    </w:p>
    <w:sectPr w:rsidR="00EB3427" w:rsidRPr="00631EEB" w:rsidSect="006F3C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4F"/>
    <w:rsid w:val="00167E39"/>
    <w:rsid w:val="001B496C"/>
    <w:rsid w:val="001B7E4F"/>
    <w:rsid w:val="001E1894"/>
    <w:rsid w:val="002761CE"/>
    <w:rsid w:val="002E5164"/>
    <w:rsid w:val="0033551F"/>
    <w:rsid w:val="00585232"/>
    <w:rsid w:val="005932A2"/>
    <w:rsid w:val="005C02DA"/>
    <w:rsid w:val="00631EEB"/>
    <w:rsid w:val="006C28ED"/>
    <w:rsid w:val="0076405C"/>
    <w:rsid w:val="00886546"/>
    <w:rsid w:val="0092403A"/>
    <w:rsid w:val="00A40744"/>
    <w:rsid w:val="00A64F75"/>
    <w:rsid w:val="00AA68B1"/>
    <w:rsid w:val="00B40875"/>
    <w:rsid w:val="00B934F8"/>
    <w:rsid w:val="00C10337"/>
    <w:rsid w:val="00C12261"/>
    <w:rsid w:val="00C36A55"/>
    <w:rsid w:val="00C61740"/>
    <w:rsid w:val="00E670A9"/>
    <w:rsid w:val="00EB3427"/>
    <w:rsid w:val="00F05628"/>
    <w:rsid w:val="00F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8E5"/>
  <w15:docId w15:val="{17E4CFD8-803F-43DD-8BAD-71F9E48B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D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esktop\WordTemp\Organ-Meet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29D2-EF39-4812-91AA-03EFCB89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Organ-MeetNotice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Stan Orzechowski</cp:lastModifiedBy>
  <cp:revision>4</cp:revision>
  <dcterms:created xsi:type="dcterms:W3CDTF">2021-10-29T15:40:00Z</dcterms:created>
  <dcterms:modified xsi:type="dcterms:W3CDTF">2021-10-29T15:49:00Z</dcterms:modified>
</cp:coreProperties>
</file>